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F73" w:rsidRDefault="00033F73"/>
    <w:p w:rsidR="00033F73" w:rsidRDefault="00033F73">
      <w:pPr>
        <w:spacing w:after="0" w:line="100" w:lineRule="atLeast"/>
        <w:jc w:val="center"/>
      </w:pPr>
    </w:p>
    <w:p w:rsidR="00033F73" w:rsidRDefault="00033F73">
      <w:pPr>
        <w:jc w:val="center"/>
      </w:pPr>
    </w:p>
    <w:p w:rsidR="00033F73" w:rsidRDefault="00033F73">
      <w:pPr>
        <w:jc w:val="center"/>
      </w:pPr>
    </w:p>
    <w:p w:rsidR="00033F73" w:rsidRDefault="00033F73">
      <w:pPr>
        <w:jc w:val="center"/>
      </w:pPr>
    </w:p>
    <w:p w:rsidR="00033F73" w:rsidRDefault="00033F73">
      <w:pPr>
        <w:jc w:val="center"/>
      </w:pPr>
    </w:p>
    <w:p w:rsidR="009857EC" w:rsidRDefault="009857EC">
      <w:pPr>
        <w:jc w:val="center"/>
      </w:pPr>
    </w:p>
    <w:p w:rsidR="009857EC" w:rsidRDefault="009857EC">
      <w:pPr>
        <w:jc w:val="center"/>
      </w:pPr>
    </w:p>
    <w:p w:rsidR="009857EC" w:rsidRDefault="009857EC" w:rsidP="009857EC"/>
    <w:p w:rsidR="009857EC" w:rsidRDefault="009857EC">
      <w:pPr>
        <w:jc w:val="center"/>
      </w:pPr>
    </w:p>
    <w:p w:rsidR="00033F73" w:rsidRDefault="009857EC">
      <w:pPr>
        <w:jc w:val="center"/>
        <w:rPr>
          <w:rFonts w:ascii="Times New Roman" w:hAnsi="Times New Roman" w:cs="Times New Roman"/>
          <w:sz w:val="24"/>
          <w:szCs w:val="24"/>
        </w:rPr>
      </w:pPr>
      <w:r w:rsidRPr="009857EC">
        <w:rPr>
          <w:rFonts w:ascii="Times New Roman" w:hAnsi="Times New Roman" w:cs="Times New Roman"/>
          <w:sz w:val="24"/>
          <w:szCs w:val="24"/>
        </w:rPr>
        <w:t>U.S. HISTORY</w:t>
      </w:r>
    </w:p>
    <w:p w:rsidR="009857EC" w:rsidRDefault="009857EC">
      <w:pPr>
        <w:jc w:val="center"/>
        <w:rPr>
          <w:rFonts w:ascii="Times New Roman" w:hAnsi="Times New Roman" w:cs="Times New Roman"/>
          <w:sz w:val="24"/>
          <w:szCs w:val="24"/>
        </w:rPr>
      </w:pPr>
    </w:p>
    <w:p w:rsidR="009857EC" w:rsidRDefault="009857EC">
      <w:pPr>
        <w:jc w:val="center"/>
        <w:rPr>
          <w:rFonts w:ascii="Times New Roman" w:hAnsi="Times New Roman" w:cs="Times New Roman"/>
          <w:sz w:val="24"/>
          <w:szCs w:val="24"/>
        </w:rPr>
      </w:pPr>
    </w:p>
    <w:p w:rsidR="009857EC" w:rsidRPr="009857EC" w:rsidRDefault="009857EC">
      <w:pPr>
        <w:jc w:val="center"/>
      </w:pPr>
    </w:p>
    <w:p w:rsidR="00033F73" w:rsidRDefault="00033F73">
      <w:pPr>
        <w:jc w:val="center"/>
      </w:pPr>
    </w:p>
    <w:p w:rsidR="00033F73" w:rsidRDefault="00033F73">
      <w:pPr>
        <w:jc w:val="center"/>
      </w:pPr>
    </w:p>
    <w:p w:rsidR="00033F73" w:rsidRDefault="00033F73">
      <w:pPr>
        <w:jc w:val="center"/>
      </w:pPr>
    </w:p>
    <w:p w:rsidR="00033F73" w:rsidRDefault="00033F73">
      <w:pPr>
        <w:jc w:val="center"/>
      </w:pPr>
    </w:p>
    <w:p w:rsidR="00033F73" w:rsidRDefault="00033F73">
      <w:pPr>
        <w:jc w:val="center"/>
      </w:pPr>
    </w:p>
    <w:p w:rsidR="00010A80" w:rsidRDefault="00010A80">
      <w:pPr>
        <w:jc w:val="center"/>
      </w:pPr>
    </w:p>
    <w:p w:rsidR="00010A80" w:rsidRDefault="00010A80">
      <w:pPr>
        <w:jc w:val="center"/>
      </w:pPr>
    </w:p>
    <w:p w:rsidR="00033F73" w:rsidRDefault="00033F73">
      <w:pPr>
        <w:jc w:val="center"/>
      </w:pPr>
    </w:p>
    <w:p w:rsidR="00033F73" w:rsidRDefault="008C0C64">
      <w:pPr>
        <w:jc w:val="center"/>
      </w:pPr>
      <w:r>
        <w:rPr>
          <w:rFonts w:ascii="Times New Roman" w:hAnsi="Times New Roman" w:cs="Times New Roman"/>
          <w:sz w:val="24"/>
          <w:szCs w:val="24"/>
        </w:rPr>
        <w:t xml:space="preserve">First Name </w:t>
      </w:r>
    </w:p>
    <w:p w:rsidR="00033F73" w:rsidRDefault="008C0C64">
      <w:pPr>
        <w:jc w:val="center"/>
        <w:rPr>
          <w:rFonts w:ascii="Times New Roman" w:hAnsi="Times New Roman" w:cs="Times New Roman"/>
          <w:bCs/>
          <w:sz w:val="24"/>
          <w:szCs w:val="24"/>
        </w:rPr>
      </w:pPr>
      <w:r w:rsidRPr="00EA49E5">
        <w:rPr>
          <w:rFonts w:ascii="Times New Roman" w:hAnsi="Times New Roman" w:cs="Times New Roman"/>
          <w:bCs/>
          <w:sz w:val="24"/>
          <w:szCs w:val="24"/>
        </w:rPr>
        <w:t>Module 2 History I</w:t>
      </w:r>
    </w:p>
    <w:p w:rsidR="00EA49E5" w:rsidRPr="00EA49E5" w:rsidRDefault="008C0C64">
      <w:pPr>
        <w:jc w:val="center"/>
        <w:rPr>
          <w:rFonts w:ascii="Times New Roman" w:hAnsi="Times New Roman" w:cs="Times New Roman"/>
          <w:bCs/>
          <w:sz w:val="24"/>
          <w:szCs w:val="24"/>
        </w:rPr>
      </w:pPr>
      <w:r w:rsidRPr="00EA49E5">
        <w:rPr>
          <w:rFonts w:ascii="Times New Roman" w:hAnsi="Times New Roman" w:cs="Times New Roman"/>
          <w:bCs/>
          <w:sz w:val="24"/>
          <w:szCs w:val="24"/>
        </w:rPr>
        <w:t>Instructor’s Name</w:t>
      </w:r>
    </w:p>
    <w:p w:rsidR="00033F73" w:rsidRDefault="008C0C64">
      <w:pPr>
        <w:jc w:val="center"/>
      </w:pPr>
      <w:r>
        <w:rPr>
          <w:rFonts w:ascii="Times New Roman" w:hAnsi="Times New Roman" w:cs="Times New Roman"/>
          <w:sz w:val="24"/>
          <w:szCs w:val="24"/>
        </w:rPr>
        <w:t>May 8, 2020</w:t>
      </w:r>
    </w:p>
    <w:p w:rsidR="009857EC" w:rsidRDefault="009857EC" w:rsidP="00FF12D0">
      <w:pPr>
        <w:spacing w:line="480" w:lineRule="auto"/>
        <w:jc w:val="center"/>
        <w:rPr>
          <w:rFonts w:ascii="Times New Roman" w:hAnsi="Times New Roman" w:cs="Times New Roman"/>
          <w:b/>
          <w:bCs/>
          <w:sz w:val="24"/>
          <w:szCs w:val="24"/>
        </w:rPr>
      </w:pPr>
    </w:p>
    <w:p w:rsidR="009857EC" w:rsidRDefault="009857EC" w:rsidP="00FF12D0">
      <w:pPr>
        <w:spacing w:line="480" w:lineRule="auto"/>
        <w:jc w:val="center"/>
        <w:rPr>
          <w:rFonts w:ascii="Times New Roman" w:hAnsi="Times New Roman" w:cs="Times New Roman"/>
          <w:b/>
          <w:bCs/>
          <w:sz w:val="24"/>
          <w:szCs w:val="24"/>
        </w:rPr>
      </w:pPr>
    </w:p>
    <w:p w:rsidR="00010A80" w:rsidRPr="006B1A4D" w:rsidRDefault="008C0C64" w:rsidP="00FF12D0">
      <w:pPr>
        <w:spacing w:line="480" w:lineRule="auto"/>
        <w:jc w:val="center"/>
        <w:rPr>
          <w:rFonts w:ascii="Times New Roman" w:hAnsi="Times New Roman" w:cs="Times New Roman"/>
          <w:b/>
          <w:bCs/>
          <w:sz w:val="24"/>
          <w:szCs w:val="24"/>
        </w:rPr>
      </w:pPr>
      <w:r w:rsidRPr="006B1A4D">
        <w:rPr>
          <w:rFonts w:ascii="Times New Roman" w:hAnsi="Times New Roman" w:cs="Times New Roman"/>
          <w:b/>
          <w:bCs/>
          <w:sz w:val="24"/>
          <w:szCs w:val="24"/>
        </w:rPr>
        <w:lastRenderedPageBreak/>
        <w:t>Introduction</w:t>
      </w:r>
    </w:p>
    <w:p w:rsidR="001A6D2B" w:rsidRDefault="008C0C64" w:rsidP="001A6D2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American history provides a detailed description of </w:t>
      </w:r>
      <w:r w:rsidR="009731E3">
        <w:rPr>
          <w:rFonts w:ascii="Times New Roman" w:hAnsi="Times New Roman" w:cs="Times New Roman"/>
          <w:sz w:val="24"/>
          <w:szCs w:val="24"/>
        </w:rPr>
        <w:t xml:space="preserve">the events that led to the modern nation that exists in current times. More so, history provides the basis of different concepts, including the legislative aspect of the country, the development related to technology and advancement in various sectors such as medicine and education. Therefore, it is essential to understand the sequence of occurrence of events. This paper will discuss in detail two chapters covered in the course Module 2 History I, specifically Chapters 13 </w:t>
      </w:r>
      <w:r w:rsidR="00EA49E5">
        <w:rPr>
          <w:rFonts w:ascii="Times New Roman" w:hAnsi="Times New Roman" w:cs="Times New Roman"/>
          <w:sz w:val="24"/>
          <w:szCs w:val="24"/>
        </w:rPr>
        <w:t xml:space="preserve">titled “Antebellum Idealism and Reform Impulses, 1820-1860” </w:t>
      </w:r>
      <w:r w:rsidR="009731E3">
        <w:rPr>
          <w:rFonts w:ascii="Times New Roman" w:hAnsi="Times New Roman" w:cs="Times New Roman"/>
          <w:sz w:val="24"/>
          <w:szCs w:val="24"/>
        </w:rPr>
        <w:t>and Chapter 1</w:t>
      </w:r>
      <w:r w:rsidR="00EA49E5">
        <w:rPr>
          <w:rFonts w:ascii="Times New Roman" w:hAnsi="Times New Roman" w:cs="Times New Roman"/>
          <w:sz w:val="24"/>
          <w:szCs w:val="24"/>
        </w:rPr>
        <w:t>5 titled “The Civil War, 1860-1865”.</w:t>
      </w:r>
      <w:r>
        <w:rPr>
          <w:rStyle w:val="EndnoteReference"/>
          <w:rFonts w:ascii="Times New Roman" w:hAnsi="Times New Roman" w:cs="Times New Roman"/>
          <w:sz w:val="24"/>
          <w:szCs w:val="24"/>
        </w:rPr>
        <w:endnoteReference w:id="2"/>
      </w:r>
    </w:p>
    <w:p w:rsidR="001A6D2B" w:rsidRPr="006B1A4D" w:rsidRDefault="000075E8" w:rsidP="001A6D2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Topic 1: </w:t>
      </w:r>
      <w:r w:rsidR="008C0C64" w:rsidRPr="006B1A4D">
        <w:rPr>
          <w:rFonts w:ascii="Times New Roman" w:hAnsi="Times New Roman" w:cs="Times New Roman"/>
          <w:b/>
          <w:bCs/>
          <w:sz w:val="24"/>
          <w:szCs w:val="24"/>
        </w:rPr>
        <w:t>Antebellum Idealism and Reform Impulses, 1820-1860</w:t>
      </w:r>
    </w:p>
    <w:p w:rsidR="001A6D2B" w:rsidRDefault="008C0C64" w:rsidP="001A6D2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Various events occurred during this period</w:t>
      </w:r>
      <w:r w:rsidR="009066DB">
        <w:rPr>
          <w:rFonts w:ascii="Times New Roman" w:hAnsi="Times New Roman" w:cs="Times New Roman"/>
          <w:sz w:val="24"/>
          <w:szCs w:val="24"/>
        </w:rPr>
        <w:t xml:space="preserve">, with most of the information provided being enlightening. </w:t>
      </w:r>
      <w:r w:rsidR="00E038CF">
        <w:rPr>
          <w:rFonts w:ascii="Times New Roman" w:hAnsi="Times New Roman" w:cs="Times New Roman"/>
          <w:sz w:val="24"/>
          <w:szCs w:val="24"/>
        </w:rPr>
        <w:t xml:space="preserve">During this Antebellum period, many changes resulted from it; for example, the issue of slavery that led to the Civil War. </w:t>
      </w:r>
      <w:r w:rsidR="00B4446E">
        <w:rPr>
          <w:rFonts w:ascii="Times New Roman" w:hAnsi="Times New Roman" w:cs="Times New Roman"/>
          <w:sz w:val="24"/>
          <w:szCs w:val="24"/>
        </w:rPr>
        <w:t>The explained impacts of religion in this chapter have expanded my knowledge about U.S. history. During the Antebellum period, the Second Great Awakening occurred, which advocated on issues related to personal salvation. It also emphasized on sinners leaving their sinful ways and turning to a Christ-centered life through being born again.</w:t>
      </w:r>
      <w:r>
        <w:rPr>
          <w:rStyle w:val="EndnoteReference"/>
          <w:rFonts w:ascii="Times New Roman" w:hAnsi="Times New Roman" w:cs="Times New Roman"/>
          <w:sz w:val="24"/>
          <w:szCs w:val="24"/>
        </w:rPr>
        <w:endnoteReference w:id="3"/>
      </w:r>
      <w:r w:rsidR="00111E31">
        <w:rPr>
          <w:rFonts w:ascii="Times New Roman" w:hAnsi="Times New Roman" w:cs="Times New Roman"/>
          <w:sz w:val="24"/>
          <w:szCs w:val="24"/>
        </w:rPr>
        <w:t>The Second Great Awakening brought about significant changes in the American culture since people started joining the church and seeking to be born again</w:t>
      </w:r>
      <w:r w:rsidR="00F9631F">
        <w:rPr>
          <w:rFonts w:ascii="Times New Roman" w:hAnsi="Times New Roman" w:cs="Times New Roman"/>
          <w:sz w:val="24"/>
          <w:szCs w:val="24"/>
        </w:rPr>
        <w:t xml:space="preserve">. The slave owners also allowed </w:t>
      </w:r>
      <w:r w:rsidR="002F0A80">
        <w:rPr>
          <w:rFonts w:ascii="Times New Roman" w:hAnsi="Times New Roman" w:cs="Times New Roman"/>
          <w:sz w:val="24"/>
          <w:szCs w:val="24"/>
        </w:rPr>
        <w:t xml:space="preserve">their slaves to participate in the faith, and in the </w:t>
      </w:r>
      <w:r w:rsidR="00913E03">
        <w:rPr>
          <w:rFonts w:ascii="Times New Roman" w:hAnsi="Times New Roman" w:cs="Times New Roman"/>
          <w:sz w:val="24"/>
          <w:szCs w:val="24"/>
        </w:rPr>
        <w:t>process,</w:t>
      </w:r>
      <w:r w:rsidR="002F0A80">
        <w:rPr>
          <w:rFonts w:ascii="Times New Roman" w:hAnsi="Times New Roman" w:cs="Times New Roman"/>
          <w:sz w:val="24"/>
          <w:szCs w:val="24"/>
        </w:rPr>
        <w:t xml:space="preserve"> they also learned about their rights based on Christian values.  </w:t>
      </w:r>
    </w:p>
    <w:p w:rsidR="00913E03" w:rsidRDefault="008C0C64" w:rsidP="001A6D2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Although the Whites feared that in </w:t>
      </w:r>
      <w:r w:rsidR="00E2324F">
        <w:rPr>
          <w:rFonts w:ascii="Times New Roman" w:hAnsi="Times New Roman" w:cs="Times New Roman"/>
          <w:sz w:val="24"/>
          <w:szCs w:val="24"/>
        </w:rPr>
        <w:t>case,</w:t>
      </w:r>
      <w:r>
        <w:rPr>
          <w:rFonts w:ascii="Times New Roman" w:hAnsi="Times New Roman" w:cs="Times New Roman"/>
          <w:sz w:val="24"/>
          <w:szCs w:val="24"/>
        </w:rPr>
        <w:t xml:space="preserve"> they allowed their slaves to Christianity, since they thought that through religion, the Blacks and African Americans </w:t>
      </w:r>
      <w:r w:rsidR="00E2324F">
        <w:rPr>
          <w:rFonts w:ascii="Times New Roman" w:hAnsi="Times New Roman" w:cs="Times New Roman"/>
          <w:sz w:val="24"/>
          <w:szCs w:val="24"/>
        </w:rPr>
        <w:t xml:space="preserve">would learn about their rights and revolt against the oppression they were going through, they still went ahead and </w:t>
      </w:r>
      <w:r w:rsidR="00E2324F">
        <w:rPr>
          <w:rFonts w:ascii="Times New Roman" w:hAnsi="Times New Roman" w:cs="Times New Roman"/>
          <w:sz w:val="24"/>
          <w:szCs w:val="24"/>
        </w:rPr>
        <w:lastRenderedPageBreak/>
        <w:t>allowed for them to join.</w:t>
      </w:r>
      <w:r>
        <w:rPr>
          <w:rStyle w:val="EndnoteReference"/>
          <w:rFonts w:ascii="Times New Roman" w:hAnsi="Times New Roman" w:cs="Times New Roman"/>
          <w:sz w:val="24"/>
          <w:szCs w:val="24"/>
        </w:rPr>
        <w:endnoteReference w:id="4"/>
      </w:r>
      <w:r w:rsidR="00E2324F">
        <w:rPr>
          <w:rFonts w:ascii="Times New Roman" w:hAnsi="Times New Roman" w:cs="Times New Roman"/>
          <w:sz w:val="24"/>
          <w:szCs w:val="24"/>
        </w:rPr>
        <w:t xml:space="preserve"> As a result, the first African American church was introduced, which allowed African Americans to </w:t>
      </w:r>
      <w:r w:rsidR="00FA1FC4">
        <w:rPr>
          <w:rFonts w:ascii="Times New Roman" w:hAnsi="Times New Roman" w:cs="Times New Roman"/>
          <w:sz w:val="24"/>
          <w:szCs w:val="24"/>
        </w:rPr>
        <w:t>own</w:t>
      </w:r>
      <w:r w:rsidR="00E2324F">
        <w:rPr>
          <w:rFonts w:ascii="Times New Roman" w:hAnsi="Times New Roman" w:cs="Times New Roman"/>
          <w:sz w:val="24"/>
          <w:szCs w:val="24"/>
        </w:rPr>
        <w:t xml:space="preserve"> up their religious beliefs. </w:t>
      </w:r>
      <w:r w:rsidR="00FA1FC4">
        <w:rPr>
          <w:rFonts w:ascii="Times New Roman" w:hAnsi="Times New Roman" w:cs="Times New Roman"/>
          <w:sz w:val="24"/>
          <w:szCs w:val="24"/>
        </w:rPr>
        <w:t>Furthermore, the introduction of religion led to the development of utopian communities that embraced and practiced Christian values depending on their understanding of the faith. In these communities, they would embrace equality and</w:t>
      </w:r>
      <w:r w:rsidR="008354DB">
        <w:rPr>
          <w:rFonts w:ascii="Times New Roman" w:hAnsi="Times New Roman" w:cs="Times New Roman"/>
          <w:sz w:val="24"/>
          <w:szCs w:val="24"/>
        </w:rPr>
        <w:t xml:space="preserve"> communal living, for example, the Oneida Community introduced by John Humphrey Noyes.</w:t>
      </w:r>
      <w:r>
        <w:rPr>
          <w:rStyle w:val="EndnoteReference"/>
          <w:rFonts w:ascii="Times New Roman" w:hAnsi="Times New Roman" w:cs="Times New Roman"/>
          <w:sz w:val="24"/>
          <w:szCs w:val="24"/>
        </w:rPr>
        <w:endnoteReference w:id="5"/>
      </w:r>
      <w:r w:rsidR="00D11D0E">
        <w:rPr>
          <w:rFonts w:ascii="Times New Roman" w:hAnsi="Times New Roman" w:cs="Times New Roman"/>
          <w:sz w:val="24"/>
          <w:szCs w:val="24"/>
        </w:rPr>
        <w:t xml:space="preserve"> Although some of these communities employed strange practices, for example, complex marriage in the community by Noyes, they still advocated for equity in the American culture where women were considered inferior to men.</w:t>
      </w:r>
      <w:r w:rsidR="00086286">
        <w:rPr>
          <w:rFonts w:ascii="Times New Roman" w:hAnsi="Times New Roman" w:cs="Times New Roman"/>
          <w:sz w:val="24"/>
          <w:szCs w:val="24"/>
        </w:rPr>
        <w:t xml:space="preserve"> As a result, advocates of women's rights developed, advocating for equality in society. </w:t>
      </w:r>
    </w:p>
    <w:p w:rsidR="00D11D0E" w:rsidRPr="006B1A4D" w:rsidRDefault="000075E8" w:rsidP="00D11D0E">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Topic 2: </w:t>
      </w:r>
      <w:r w:rsidR="008C0C64" w:rsidRPr="006B1A4D">
        <w:rPr>
          <w:rFonts w:ascii="Times New Roman" w:hAnsi="Times New Roman" w:cs="Times New Roman"/>
          <w:b/>
          <w:bCs/>
          <w:sz w:val="24"/>
          <w:szCs w:val="24"/>
        </w:rPr>
        <w:t>The Civil War, 1860-1865</w:t>
      </w:r>
    </w:p>
    <w:p w:rsidR="00D11D0E" w:rsidRDefault="008C0C64" w:rsidP="001A6D2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Civil War was one of the most critical </w:t>
      </w:r>
      <w:r w:rsidR="00086286">
        <w:rPr>
          <w:rFonts w:ascii="Times New Roman" w:hAnsi="Times New Roman" w:cs="Times New Roman"/>
          <w:sz w:val="24"/>
          <w:szCs w:val="24"/>
        </w:rPr>
        <w:t xml:space="preserve">events in U.S. history, for it led to the abolition of slavery. The war was between the North and the South on the idea of slavery and freeing the slaves. </w:t>
      </w:r>
      <w:r w:rsidR="007A3321">
        <w:rPr>
          <w:rFonts w:ascii="Times New Roman" w:hAnsi="Times New Roman" w:cs="Times New Roman"/>
          <w:sz w:val="24"/>
          <w:szCs w:val="24"/>
        </w:rPr>
        <w:t xml:space="preserve">The North were antislavery, while the South were </w:t>
      </w:r>
      <w:r w:rsidR="00E27A5B">
        <w:rPr>
          <w:rFonts w:ascii="Times New Roman" w:hAnsi="Times New Roman" w:cs="Times New Roman"/>
          <w:sz w:val="24"/>
          <w:szCs w:val="24"/>
        </w:rPr>
        <w:t>proslavery, who also advocated for the White supremacy.</w:t>
      </w:r>
      <w:r>
        <w:rPr>
          <w:rStyle w:val="EndnoteReference"/>
          <w:rFonts w:ascii="Times New Roman" w:hAnsi="Times New Roman" w:cs="Times New Roman"/>
          <w:sz w:val="24"/>
          <w:szCs w:val="24"/>
        </w:rPr>
        <w:endnoteReference w:id="6"/>
      </w:r>
      <w:r w:rsidR="002F565D">
        <w:rPr>
          <w:rFonts w:ascii="Times New Roman" w:hAnsi="Times New Roman" w:cs="Times New Roman"/>
          <w:sz w:val="24"/>
          <w:szCs w:val="24"/>
        </w:rPr>
        <w:t xml:space="preserve"> After the election of Abraham Lincoln as the president in 1860, it propelled the advocacy against slavery in American states. </w:t>
      </w:r>
      <w:r w:rsidR="00D2265D">
        <w:rPr>
          <w:rFonts w:ascii="Times New Roman" w:hAnsi="Times New Roman" w:cs="Times New Roman"/>
          <w:sz w:val="24"/>
          <w:szCs w:val="24"/>
        </w:rPr>
        <w:t xml:space="preserve">The Southern states had </w:t>
      </w:r>
      <w:r w:rsidR="00906163">
        <w:rPr>
          <w:rFonts w:ascii="Times New Roman" w:hAnsi="Times New Roman" w:cs="Times New Roman"/>
          <w:sz w:val="24"/>
          <w:szCs w:val="24"/>
        </w:rPr>
        <w:t>withdrawn from the Union states to form the Confederate States of America. It is surprising how, during this time, some states advocated for slavery and people offering free labor in their cotton fields</w:t>
      </w:r>
      <w:r w:rsidR="00F92052">
        <w:rPr>
          <w:rFonts w:ascii="Times New Roman" w:hAnsi="Times New Roman" w:cs="Times New Roman"/>
          <w:sz w:val="24"/>
          <w:szCs w:val="24"/>
        </w:rPr>
        <w:t xml:space="preserve">. However, under the leadership of Abraham Lincoln, there was a revolutionary war that advocated for people to be free and capitalism in the labor </w:t>
      </w:r>
      <w:r w:rsidR="0020151C">
        <w:rPr>
          <w:rFonts w:ascii="Times New Roman" w:hAnsi="Times New Roman" w:cs="Times New Roman"/>
          <w:sz w:val="24"/>
          <w:szCs w:val="24"/>
        </w:rPr>
        <w:t xml:space="preserve">sector. </w:t>
      </w:r>
    </w:p>
    <w:p w:rsidR="0020151C" w:rsidRDefault="008C0C64" w:rsidP="001A6D2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During this war, having other states as allies had a significant effect on how the states faired in the battle. In this case, the South sort of having other nations such as Great Britain and France</w:t>
      </w:r>
      <w:r w:rsidR="0013720A">
        <w:rPr>
          <w:rFonts w:ascii="Times New Roman" w:hAnsi="Times New Roman" w:cs="Times New Roman"/>
          <w:sz w:val="24"/>
          <w:szCs w:val="24"/>
        </w:rPr>
        <w:t xml:space="preserve"> as allies in order to </w:t>
      </w:r>
      <w:r>
        <w:rPr>
          <w:rFonts w:ascii="Times New Roman" w:hAnsi="Times New Roman" w:cs="Times New Roman"/>
          <w:sz w:val="24"/>
          <w:szCs w:val="24"/>
        </w:rPr>
        <w:t>help t</w:t>
      </w:r>
      <w:r w:rsidR="0013720A">
        <w:rPr>
          <w:rFonts w:ascii="Times New Roman" w:hAnsi="Times New Roman" w:cs="Times New Roman"/>
          <w:sz w:val="24"/>
          <w:szCs w:val="24"/>
        </w:rPr>
        <w:t>hem</w:t>
      </w:r>
      <w:r>
        <w:rPr>
          <w:rFonts w:ascii="Times New Roman" w:hAnsi="Times New Roman" w:cs="Times New Roman"/>
          <w:sz w:val="24"/>
          <w:szCs w:val="24"/>
        </w:rPr>
        <w:t xml:space="preserve"> win against the North. However, their efforts bore no positive outcome</w:t>
      </w:r>
      <w:r w:rsidR="0013720A">
        <w:rPr>
          <w:rFonts w:ascii="Times New Roman" w:hAnsi="Times New Roman" w:cs="Times New Roman"/>
          <w:sz w:val="24"/>
          <w:szCs w:val="24"/>
        </w:rPr>
        <w:t xml:space="preserve">. The South ended with no adequate resources to go to war with the North, </w:t>
      </w:r>
      <w:r w:rsidR="0013720A">
        <w:rPr>
          <w:rFonts w:ascii="Times New Roman" w:hAnsi="Times New Roman" w:cs="Times New Roman"/>
          <w:sz w:val="24"/>
          <w:szCs w:val="24"/>
        </w:rPr>
        <w:lastRenderedPageBreak/>
        <w:t>which led to their defeat and return to the Union from which they had fled. The information included in this chapter clearly states the events tha</w:t>
      </w:r>
      <w:r w:rsidR="004E248B">
        <w:rPr>
          <w:rFonts w:ascii="Times New Roman" w:hAnsi="Times New Roman" w:cs="Times New Roman"/>
          <w:sz w:val="24"/>
          <w:szCs w:val="24"/>
        </w:rPr>
        <w:t>t resulted from the Civil War i</w:t>
      </w:r>
      <w:r w:rsidR="0013720A">
        <w:rPr>
          <w:rFonts w:ascii="Times New Roman" w:hAnsi="Times New Roman" w:cs="Times New Roman"/>
          <w:sz w:val="24"/>
          <w:szCs w:val="24"/>
        </w:rPr>
        <w:t xml:space="preserve">ncluding the death of over 500,000 soldiers and inflation due to the destruction of the resources in the different states. The South viewed slavery as their most significant source of revenue since they exploited free labor resources and consumed all the profit. However, the Civil War threatened their livelihood. </w:t>
      </w:r>
      <w:r w:rsidR="00FA779B">
        <w:rPr>
          <w:rFonts w:ascii="Times New Roman" w:hAnsi="Times New Roman" w:cs="Times New Roman"/>
          <w:sz w:val="24"/>
          <w:szCs w:val="24"/>
        </w:rPr>
        <w:t xml:space="preserve">Besides the treatment that the slaves faced, such as weeping and other harsh treatment, the </w:t>
      </w:r>
      <w:r w:rsidR="00E62102">
        <w:rPr>
          <w:rFonts w:ascii="Times New Roman" w:hAnsi="Times New Roman" w:cs="Times New Roman"/>
          <w:sz w:val="24"/>
          <w:szCs w:val="24"/>
        </w:rPr>
        <w:t>South still wanted to implement these unethical practices. However, the outcome of the war resulted in positive impacts on the overall American culture.</w:t>
      </w:r>
    </w:p>
    <w:p w:rsidR="00E62102" w:rsidRPr="006B1A4D" w:rsidRDefault="008C0C64" w:rsidP="00983E5C">
      <w:pPr>
        <w:spacing w:line="480" w:lineRule="auto"/>
        <w:jc w:val="center"/>
        <w:rPr>
          <w:rFonts w:ascii="Times New Roman" w:hAnsi="Times New Roman" w:cs="Times New Roman"/>
          <w:b/>
          <w:bCs/>
          <w:sz w:val="24"/>
          <w:szCs w:val="24"/>
        </w:rPr>
      </w:pPr>
      <w:r w:rsidRPr="006B1A4D">
        <w:rPr>
          <w:rFonts w:ascii="Times New Roman" w:hAnsi="Times New Roman" w:cs="Times New Roman"/>
          <w:b/>
          <w:bCs/>
          <w:sz w:val="24"/>
          <w:szCs w:val="24"/>
        </w:rPr>
        <w:t xml:space="preserve">Positive alternation on the previously </w:t>
      </w:r>
      <w:r w:rsidR="00983E5C" w:rsidRPr="006B1A4D">
        <w:rPr>
          <w:rFonts w:ascii="Times New Roman" w:hAnsi="Times New Roman" w:cs="Times New Roman"/>
          <w:b/>
          <w:bCs/>
          <w:sz w:val="24"/>
          <w:szCs w:val="24"/>
        </w:rPr>
        <w:t>perceived concepts</w:t>
      </w:r>
    </w:p>
    <w:p w:rsidR="00E62102" w:rsidRDefault="008C0C64" w:rsidP="001A6D2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One of the biggest problem</w:t>
      </w:r>
      <w:r w:rsidR="00840380">
        <w:rPr>
          <w:rFonts w:ascii="Times New Roman" w:hAnsi="Times New Roman" w:cs="Times New Roman"/>
          <w:sz w:val="24"/>
          <w:szCs w:val="24"/>
        </w:rPr>
        <w:t>s</w:t>
      </w:r>
      <w:r>
        <w:rPr>
          <w:rFonts w:ascii="Times New Roman" w:hAnsi="Times New Roman" w:cs="Times New Roman"/>
          <w:sz w:val="24"/>
          <w:szCs w:val="24"/>
        </w:rPr>
        <w:t xml:space="preserve"> related to some of the issues faced in the nation today </w:t>
      </w:r>
      <w:r w:rsidR="00FE24A3">
        <w:rPr>
          <w:rFonts w:ascii="Times New Roman" w:hAnsi="Times New Roman" w:cs="Times New Roman"/>
          <w:sz w:val="24"/>
          <w:szCs w:val="24"/>
        </w:rPr>
        <w:t>is ignorance of the events that led to the laws and policies imple</w:t>
      </w:r>
      <w:r w:rsidR="004E248B">
        <w:rPr>
          <w:rFonts w:ascii="Times New Roman" w:hAnsi="Times New Roman" w:cs="Times New Roman"/>
          <w:sz w:val="24"/>
          <w:szCs w:val="24"/>
        </w:rPr>
        <w:t>mented today. Therefore,</w:t>
      </w:r>
      <w:r w:rsidR="00FE24A3">
        <w:rPr>
          <w:rFonts w:ascii="Times New Roman" w:hAnsi="Times New Roman" w:cs="Times New Roman"/>
          <w:sz w:val="24"/>
          <w:szCs w:val="24"/>
        </w:rPr>
        <w:t xml:space="preserve"> a clear and detailed understanding of these events results in better </w:t>
      </w:r>
      <w:r w:rsidR="00840380">
        <w:rPr>
          <w:rFonts w:ascii="Times New Roman" w:hAnsi="Times New Roman" w:cs="Times New Roman"/>
          <w:sz w:val="24"/>
          <w:szCs w:val="24"/>
        </w:rPr>
        <w:t>understan</w:t>
      </w:r>
      <w:r w:rsidR="004E248B">
        <w:rPr>
          <w:rFonts w:ascii="Times New Roman" w:hAnsi="Times New Roman" w:cs="Times New Roman"/>
          <w:sz w:val="24"/>
          <w:szCs w:val="24"/>
        </w:rPr>
        <w:t>ding and better decision making, t</w:t>
      </w:r>
      <w:r w:rsidR="00840380">
        <w:rPr>
          <w:rFonts w:ascii="Times New Roman" w:hAnsi="Times New Roman" w:cs="Times New Roman"/>
          <w:sz w:val="24"/>
          <w:szCs w:val="24"/>
        </w:rPr>
        <w:t xml:space="preserve">hus, the concepts explained in these two chapters have </w:t>
      </w:r>
      <w:r w:rsidR="003112F3">
        <w:rPr>
          <w:rFonts w:ascii="Times New Roman" w:hAnsi="Times New Roman" w:cs="Times New Roman"/>
          <w:sz w:val="24"/>
          <w:szCs w:val="24"/>
        </w:rPr>
        <w:t>altered my thoughts positively. Referring to the events that occurred during the Antebellum period enhances my understanding of the role that Christianity played in the development of some of the existing values in the society, such as equity between the two genders, sin related topics, and communal living.</w:t>
      </w:r>
      <w:r>
        <w:rPr>
          <w:rStyle w:val="EndnoteReference"/>
          <w:rFonts w:ascii="Times New Roman" w:hAnsi="Times New Roman" w:cs="Times New Roman"/>
          <w:sz w:val="24"/>
          <w:szCs w:val="24"/>
        </w:rPr>
        <w:endnoteReference w:id="7"/>
      </w:r>
      <w:r w:rsidR="003112F3">
        <w:rPr>
          <w:rFonts w:ascii="Times New Roman" w:hAnsi="Times New Roman" w:cs="Times New Roman"/>
          <w:sz w:val="24"/>
          <w:szCs w:val="24"/>
        </w:rPr>
        <w:t xml:space="preserve"> More so, the </w:t>
      </w:r>
      <w:r w:rsidR="004219E4">
        <w:rPr>
          <w:rFonts w:ascii="Times New Roman" w:hAnsi="Times New Roman" w:cs="Times New Roman"/>
          <w:sz w:val="24"/>
          <w:szCs w:val="24"/>
        </w:rPr>
        <w:t xml:space="preserve">role Christianity played on the development and advocacy </w:t>
      </w:r>
      <w:r w:rsidR="007D1433">
        <w:rPr>
          <w:rFonts w:ascii="Times New Roman" w:hAnsi="Times New Roman" w:cs="Times New Roman"/>
          <w:sz w:val="24"/>
          <w:szCs w:val="24"/>
        </w:rPr>
        <w:t xml:space="preserve">of women's rights. Therefore, now I understand better </w:t>
      </w:r>
      <w:r w:rsidR="009D195C">
        <w:rPr>
          <w:rFonts w:ascii="Times New Roman" w:hAnsi="Times New Roman" w:cs="Times New Roman"/>
          <w:sz w:val="24"/>
          <w:szCs w:val="24"/>
        </w:rPr>
        <w:t>the ev</w:t>
      </w:r>
      <w:r w:rsidR="00731F03">
        <w:rPr>
          <w:rFonts w:ascii="Times New Roman" w:hAnsi="Times New Roman" w:cs="Times New Roman"/>
          <w:sz w:val="24"/>
          <w:szCs w:val="24"/>
        </w:rPr>
        <w:t>e</w:t>
      </w:r>
      <w:r w:rsidR="009D195C">
        <w:rPr>
          <w:rFonts w:ascii="Times New Roman" w:hAnsi="Times New Roman" w:cs="Times New Roman"/>
          <w:sz w:val="24"/>
          <w:szCs w:val="24"/>
        </w:rPr>
        <w:t>nts around th</w:t>
      </w:r>
      <w:r w:rsidR="00731F03">
        <w:rPr>
          <w:rFonts w:ascii="Times New Roman" w:hAnsi="Times New Roman" w:cs="Times New Roman"/>
          <w:sz w:val="24"/>
          <w:szCs w:val="24"/>
        </w:rPr>
        <w:t>e Antebellum period in U.S. history.</w:t>
      </w:r>
    </w:p>
    <w:p w:rsidR="00731F03" w:rsidRDefault="008C0C64" w:rsidP="001A6D2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Similarly, the information on the American Civil war has altered my concepts positively through the adequate descriptions provided. I now clearly understand the series of events that led to the Civil War and, at the same time, the outcome that resulted from this war. More so, on the leaders that had a significant influence during this period, that is Abraham Lincoln as the president and Robert E. Lee as the leader of</w:t>
      </w:r>
      <w:r w:rsidR="005C6D95">
        <w:rPr>
          <w:rFonts w:ascii="Times New Roman" w:hAnsi="Times New Roman" w:cs="Times New Roman"/>
          <w:sz w:val="24"/>
          <w:szCs w:val="24"/>
        </w:rPr>
        <w:t xml:space="preserve"> the Confederate States of America</w:t>
      </w:r>
      <w:r w:rsidR="00D720A0">
        <w:rPr>
          <w:rFonts w:ascii="Times New Roman" w:hAnsi="Times New Roman" w:cs="Times New Roman"/>
          <w:sz w:val="24"/>
          <w:szCs w:val="24"/>
        </w:rPr>
        <w:t xml:space="preserve">. </w:t>
      </w:r>
      <w:r>
        <w:rPr>
          <w:rStyle w:val="EndnoteReference"/>
          <w:rFonts w:ascii="Times New Roman" w:hAnsi="Times New Roman" w:cs="Times New Roman"/>
          <w:sz w:val="24"/>
          <w:szCs w:val="24"/>
        </w:rPr>
        <w:endnoteReference w:id="8"/>
      </w:r>
      <w:r w:rsidR="00B20F6B">
        <w:rPr>
          <w:rFonts w:ascii="Times New Roman" w:hAnsi="Times New Roman" w:cs="Times New Roman"/>
          <w:sz w:val="24"/>
          <w:szCs w:val="24"/>
        </w:rPr>
        <w:t xml:space="preserve">Additionally, </w:t>
      </w:r>
      <w:r w:rsidR="00B20F6B">
        <w:rPr>
          <w:rFonts w:ascii="Times New Roman" w:hAnsi="Times New Roman" w:cs="Times New Roman"/>
          <w:sz w:val="24"/>
          <w:szCs w:val="24"/>
        </w:rPr>
        <w:lastRenderedPageBreak/>
        <w:t xml:space="preserve">before going through this chapter, my understanding of the problems faced during </w:t>
      </w:r>
      <w:r w:rsidR="006E4D38">
        <w:rPr>
          <w:rFonts w:ascii="Times New Roman" w:hAnsi="Times New Roman" w:cs="Times New Roman"/>
          <w:sz w:val="24"/>
          <w:szCs w:val="24"/>
        </w:rPr>
        <w:t xml:space="preserve">the Civil War were </w:t>
      </w:r>
      <w:r w:rsidR="00BA7FE9">
        <w:rPr>
          <w:rFonts w:ascii="Times New Roman" w:hAnsi="Times New Roman" w:cs="Times New Roman"/>
          <w:sz w:val="24"/>
          <w:szCs w:val="24"/>
        </w:rPr>
        <w:t xml:space="preserve">different from the actual events. Now I clearly understand the economic difficulties faced, including inflation, the death of American soldiers, and the </w:t>
      </w:r>
      <w:r w:rsidR="003D5230">
        <w:rPr>
          <w:rFonts w:ascii="Times New Roman" w:hAnsi="Times New Roman" w:cs="Times New Roman"/>
          <w:sz w:val="24"/>
          <w:szCs w:val="24"/>
        </w:rPr>
        <w:t>many windows that were left behind.</w:t>
      </w:r>
    </w:p>
    <w:p w:rsidR="00EA49E5" w:rsidRDefault="00EA49E5" w:rsidP="007D00DE">
      <w:pPr>
        <w:spacing w:line="480" w:lineRule="auto"/>
        <w:jc w:val="both"/>
        <w:rPr>
          <w:rFonts w:ascii="Times New Roman" w:hAnsi="Times New Roman" w:cs="Times New Roman"/>
          <w:sz w:val="24"/>
          <w:szCs w:val="24"/>
        </w:rPr>
      </w:pPr>
    </w:p>
    <w:p w:rsidR="007D00DE" w:rsidRDefault="007D00DE" w:rsidP="007D00DE">
      <w:pPr>
        <w:spacing w:line="480" w:lineRule="auto"/>
        <w:jc w:val="both"/>
        <w:rPr>
          <w:rFonts w:ascii="Times New Roman" w:hAnsi="Times New Roman" w:cs="Times New Roman"/>
          <w:sz w:val="24"/>
          <w:szCs w:val="24"/>
        </w:rPr>
      </w:pPr>
    </w:p>
    <w:p w:rsidR="007D00DE" w:rsidRDefault="007D00DE" w:rsidP="007D00DE">
      <w:pPr>
        <w:spacing w:line="480" w:lineRule="auto"/>
        <w:jc w:val="both"/>
        <w:rPr>
          <w:rFonts w:ascii="Times New Roman" w:hAnsi="Times New Roman" w:cs="Times New Roman"/>
          <w:sz w:val="24"/>
          <w:szCs w:val="24"/>
        </w:rPr>
      </w:pPr>
    </w:p>
    <w:p w:rsidR="007D00DE" w:rsidRDefault="007D00DE" w:rsidP="007D00DE">
      <w:pPr>
        <w:spacing w:line="480" w:lineRule="auto"/>
        <w:jc w:val="both"/>
        <w:rPr>
          <w:rFonts w:ascii="Times New Roman" w:hAnsi="Times New Roman" w:cs="Times New Roman"/>
          <w:sz w:val="24"/>
          <w:szCs w:val="24"/>
        </w:rPr>
      </w:pPr>
    </w:p>
    <w:p w:rsidR="007D00DE" w:rsidRDefault="007D00DE" w:rsidP="007D00DE">
      <w:pPr>
        <w:spacing w:line="480" w:lineRule="auto"/>
        <w:jc w:val="both"/>
        <w:rPr>
          <w:rFonts w:ascii="Times New Roman" w:hAnsi="Times New Roman" w:cs="Times New Roman"/>
          <w:sz w:val="24"/>
          <w:szCs w:val="24"/>
        </w:rPr>
      </w:pPr>
    </w:p>
    <w:p w:rsidR="007D00DE" w:rsidRDefault="007D00DE" w:rsidP="007D00DE">
      <w:pPr>
        <w:spacing w:line="480" w:lineRule="auto"/>
        <w:jc w:val="both"/>
        <w:rPr>
          <w:rFonts w:ascii="Times New Roman" w:hAnsi="Times New Roman" w:cs="Times New Roman"/>
          <w:sz w:val="24"/>
          <w:szCs w:val="24"/>
        </w:rPr>
      </w:pPr>
    </w:p>
    <w:p w:rsidR="007D00DE" w:rsidRDefault="007D00DE" w:rsidP="007D00DE">
      <w:pPr>
        <w:spacing w:line="480" w:lineRule="auto"/>
        <w:jc w:val="both"/>
        <w:rPr>
          <w:rFonts w:ascii="Times New Roman" w:hAnsi="Times New Roman" w:cs="Times New Roman"/>
          <w:sz w:val="24"/>
          <w:szCs w:val="24"/>
        </w:rPr>
      </w:pPr>
    </w:p>
    <w:p w:rsidR="007D00DE" w:rsidRDefault="007D00DE" w:rsidP="007D00DE">
      <w:pPr>
        <w:spacing w:line="480" w:lineRule="auto"/>
        <w:jc w:val="both"/>
        <w:rPr>
          <w:rFonts w:ascii="Times New Roman" w:hAnsi="Times New Roman" w:cs="Times New Roman"/>
          <w:sz w:val="24"/>
          <w:szCs w:val="24"/>
        </w:rPr>
      </w:pPr>
    </w:p>
    <w:p w:rsidR="007D00DE" w:rsidRDefault="007D00DE" w:rsidP="007D00DE">
      <w:pPr>
        <w:spacing w:line="480" w:lineRule="auto"/>
        <w:jc w:val="both"/>
        <w:rPr>
          <w:rFonts w:ascii="Times New Roman" w:hAnsi="Times New Roman" w:cs="Times New Roman"/>
          <w:sz w:val="24"/>
          <w:szCs w:val="24"/>
        </w:rPr>
      </w:pPr>
    </w:p>
    <w:p w:rsidR="007D00DE" w:rsidRDefault="007D00DE" w:rsidP="007D00DE">
      <w:pPr>
        <w:spacing w:line="480" w:lineRule="auto"/>
        <w:jc w:val="both"/>
        <w:rPr>
          <w:rFonts w:ascii="Times New Roman" w:hAnsi="Times New Roman" w:cs="Times New Roman"/>
          <w:sz w:val="24"/>
          <w:szCs w:val="24"/>
        </w:rPr>
      </w:pPr>
    </w:p>
    <w:p w:rsidR="007D00DE" w:rsidRDefault="007D00DE" w:rsidP="007D00DE">
      <w:pPr>
        <w:spacing w:line="480" w:lineRule="auto"/>
        <w:jc w:val="both"/>
        <w:rPr>
          <w:rFonts w:ascii="Times New Roman" w:hAnsi="Times New Roman" w:cs="Times New Roman"/>
          <w:sz w:val="24"/>
          <w:szCs w:val="24"/>
        </w:rPr>
      </w:pPr>
    </w:p>
    <w:p w:rsidR="006B1A4D" w:rsidRDefault="006B1A4D" w:rsidP="007D00DE">
      <w:pPr>
        <w:spacing w:line="480" w:lineRule="auto"/>
        <w:jc w:val="both"/>
        <w:rPr>
          <w:rFonts w:ascii="Times New Roman" w:hAnsi="Times New Roman" w:cs="Times New Roman"/>
          <w:sz w:val="24"/>
          <w:szCs w:val="24"/>
        </w:rPr>
      </w:pPr>
    </w:p>
    <w:p w:rsidR="007D00DE" w:rsidRDefault="007D00DE" w:rsidP="007D00DE">
      <w:pPr>
        <w:spacing w:line="480" w:lineRule="auto"/>
        <w:jc w:val="both"/>
        <w:rPr>
          <w:rFonts w:ascii="Times New Roman" w:hAnsi="Times New Roman" w:cs="Times New Roman"/>
          <w:sz w:val="24"/>
          <w:szCs w:val="24"/>
        </w:rPr>
      </w:pPr>
    </w:p>
    <w:p w:rsidR="007D00DE" w:rsidRDefault="007D00DE" w:rsidP="007D00DE">
      <w:pPr>
        <w:spacing w:line="480" w:lineRule="auto"/>
        <w:jc w:val="both"/>
        <w:rPr>
          <w:rFonts w:ascii="Times New Roman" w:hAnsi="Times New Roman" w:cs="Times New Roman"/>
          <w:sz w:val="24"/>
          <w:szCs w:val="24"/>
        </w:rPr>
      </w:pPr>
    </w:p>
    <w:p w:rsidR="007D00DE" w:rsidRDefault="007D00DE" w:rsidP="007D00DE">
      <w:pPr>
        <w:spacing w:line="480" w:lineRule="auto"/>
        <w:jc w:val="both"/>
        <w:rPr>
          <w:rFonts w:ascii="Times New Roman" w:hAnsi="Times New Roman" w:cs="Times New Roman"/>
          <w:sz w:val="24"/>
          <w:szCs w:val="24"/>
        </w:rPr>
      </w:pPr>
    </w:p>
    <w:p w:rsidR="009F6003" w:rsidRDefault="009F6003" w:rsidP="009F6003">
      <w:pPr>
        <w:spacing w:line="480" w:lineRule="auto"/>
        <w:jc w:val="center"/>
        <w:rPr>
          <w:rFonts w:ascii="Times New Roman" w:hAnsi="Times New Roman" w:cs="Times New Roman"/>
          <w:sz w:val="24"/>
          <w:szCs w:val="24"/>
        </w:rPr>
      </w:pPr>
    </w:p>
    <w:p w:rsidR="007D00DE" w:rsidRPr="00010A80" w:rsidRDefault="008C0C64" w:rsidP="009F600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Notes</w:t>
      </w:r>
    </w:p>
    <w:sectPr w:rsidR="007D00DE" w:rsidRPr="00010A80" w:rsidSect="009857EC">
      <w:headerReference w:type="default" r:id="rId7"/>
      <w:headerReference w:type="first" r:id="rId8"/>
      <w:endnotePr>
        <w:numFmt w:val="decimal"/>
      </w:endnotePr>
      <w:pgSz w:w="12240" w:h="15840"/>
      <w:pgMar w:top="1440" w:right="1440" w:bottom="1440" w:left="1440" w:header="720" w:footer="0" w:gutter="0"/>
      <w:pgNumType w:start="1"/>
      <w:cols w:space="720"/>
      <w:formProt w:val="0"/>
      <w:titlePg/>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323C" w:rsidRDefault="00CD323C">
      <w:pPr>
        <w:spacing w:after="0" w:line="240" w:lineRule="auto"/>
      </w:pPr>
      <w:r>
        <w:separator/>
      </w:r>
    </w:p>
  </w:endnote>
  <w:endnote w:type="continuationSeparator" w:id="1">
    <w:p w:rsidR="00CD323C" w:rsidRDefault="00CD323C">
      <w:pPr>
        <w:spacing w:after="0" w:line="240" w:lineRule="auto"/>
      </w:pPr>
      <w:r>
        <w:continuationSeparator/>
      </w:r>
    </w:p>
  </w:endnote>
  <w:endnote w:id="2">
    <w:p w:rsidR="008354DB" w:rsidRPr="007D00DE" w:rsidRDefault="008C0C64" w:rsidP="00F62311">
      <w:pPr>
        <w:pStyle w:val="EndnoteText"/>
        <w:spacing w:line="480" w:lineRule="auto"/>
        <w:ind w:firstLine="720"/>
        <w:jc w:val="both"/>
        <w:rPr>
          <w:rFonts w:ascii="Times New Roman" w:hAnsi="Times New Roman" w:cs="Times New Roman"/>
          <w:sz w:val="24"/>
          <w:szCs w:val="24"/>
        </w:rPr>
      </w:pPr>
      <w:r w:rsidRPr="007D00DE">
        <w:rPr>
          <w:rStyle w:val="EndnoteReference"/>
          <w:rFonts w:ascii="Times New Roman" w:hAnsi="Times New Roman" w:cs="Times New Roman"/>
          <w:sz w:val="24"/>
          <w:szCs w:val="24"/>
        </w:rPr>
        <w:endnoteRef/>
      </w:r>
      <w:r w:rsidR="00F62311">
        <w:rPr>
          <w:rFonts w:ascii="Times New Roman" w:hAnsi="Times New Roman" w:cs="Times New Roman"/>
          <w:sz w:val="24"/>
          <w:szCs w:val="24"/>
        </w:rPr>
        <w:t>P.Scott Corbett, Volker Jansen, John M. Lund, Todd Pfannenstiel, and Paul Vickery. U.S. History. Rice University, 2017, 361, 419</w:t>
      </w:r>
    </w:p>
  </w:endnote>
  <w:endnote w:id="3">
    <w:p w:rsidR="008354DB" w:rsidRPr="007D00DE" w:rsidRDefault="008C0C64" w:rsidP="00F62311">
      <w:pPr>
        <w:pStyle w:val="EndnoteText"/>
        <w:spacing w:line="480" w:lineRule="auto"/>
        <w:ind w:firstLine="720"/>
        <w:jc w:val="both"/>
        <w:rPr>
          <w:rFonts w:ascii="Times New Roman" w:hAnsi="Times New Roman" w:cs="Times New Roman"/>
          <w:sz w:val="24"/>
          <w:szCs w:val="24"/>
        </w:rPr>
      </w:pPr>
      <w:r w:rsidRPr="007D00DE">
        <w:rPr>
          <w:rStyle w:val="EndnoteReference"/>
          <w:rFonts w:ascii="Times New Roman" w:hAnsi="Times New Roman" w:cs="Times New Roman"/>
          <w:sz w:val="24"/>
          <w:szCs w:val="24"/>
        </w:rPr>
        <w:endnoteRef/>
      </w:r>
      <w:r w:rsidR="00F62311">
        <w:rPr>
          <w:rFonts w:ascii="Times New Roman" w:hAnsi="Times New Roman" w:cs="Times New Roman"/>
          <w:sz w:val="24"/>
          <w:szCs w:val="24"/>
        </w:rPr>
        <w:t>Corbett., 363</w:t>
      </w:r>
    </w:p>
  </w:endnote>
  <w:endnote w:id="4">
    <w:p w:rsidR="008354DB" w:rsidRPr="007D00DE" w:rsidRDefault="008C0C64" w:rsidP="00F62311">
      <w:pPr>
        <w:pStyle w:val="EndnoteText"/>
        <w:spacing w:line="480" w:lineRule="auto"/>
        <w:ind w:firstLine="720"/>
        <w:jc w:val="both"/>
        <w:rPr>
          <w:rFonts w:ascii="Times New Roman" w:hAnsi="Times New Roman" w:cs="Times New Roman"/>
          <w:sz w:val="24"/>
          <w:szCs w:val="24"/>
        </w:rPr>
      </w:pPr>
      <w:r w:rsidRPr="007D00DE">
        <w:rPr>
          <w:rStyle w:val="EndnoteReference"/>
          <w:rFonts w:ascii="Times New Roman" w:hAnsi="Times New Roman" w:cs="Times New Roman"/>
          <w:sz w:val="24"/>
          <w:szCs w:val="24"/>
        </w:rPr>
        <w:endnoteRef/>
      </w:r>
      <w:r w:rsidR="00F62311">
        <w:rPr>
          <w:rFonts w:ascii="Times New Roman" w:hAnsi="Times New Roman" w:cs="Times New Roman"/>
          <w:sz w:val="24"/>
          <w:szCs w:val="24"/>
        </w:rPr>
        <w:t>Corbett., 364</w:t>
      </w:r>
    </w:p>
  </w:endnote>
  <w:endnote w:id="5">
    <w:p w:rsidR="008354DB" w:rsidRPr="007D00DE" w:rsidRDefault="008C0C64" w:rsidP="00F62311">
      <w:pPr>
        <w:pStyle w:val="EndnoteText"/>
        <w:spacing w:line="480" w:lineRule="auto"/>
        <w:ind w:firstLine="720"/>
        <w:jc w:val="both"/>
        <w:rPr>
          <w:rFonts w:ascii="Times New Roman" w:hAnsi="Times New Roman" w:cs="Times New Roman"/>
          <w:sz w:val="24"/>
          <w:szCs w:val="24"/>
        </w:rPr>
      </w:pPr>
      <w:r w:rsidRPr="007D00DE">
        <w:rPr>
          <w:rStyle w:val="EndnoteReference"/>
          <w:rFonts w:ascii="Times New Roman" w:hAnsi="Times New Roman" w:cs="Times New Roman"/>
          <w:sz w:val="24"/>
          <w:szCs w:val="24"/>
        </w:rPr>
        <w:endnoteRef/>
      </w:r>
      <w:r w:rsidR="00F62311">
        <w:rPr>
          <w:rFonts w:ascii="Times New Roman" w:hAnsi="Times New Roman" w:cs="Times New Roman"/>
          <w:sz w:val="24"/>
          <w:szCs w:val="24"/>
        </w:rPr>
        <w:t xml:space="preserve">Corbett., </w:t>
      </w:r>
      <w:r w:rsidR="00F93B33">
        <w:rPr>
          <w:rFonts w:ascii="Times New Roman" w:hAnsi="Times New Roman" w:cs="Times New Roman"/>
          <w:sz w:val="24"/>
          <w:szCs w:val="24"/>
        </w:rPr>
        <w:t>369</w:t>
      </w:r>
    </w:p>
  </w:endnote>
  <w:endnote w:id="6">
    <w:p w:rsidR="002F565D" w:rsidRPr="007D00DE" w:rsidRDefault="008C0C64" w:rsidP="00F62311">
      <w:pPr>
        <w:pStyle w:val="EndnoteText"/>
        <w:spacing w:line="480" w:lineRule="auto"/>
        <w:ind w:firstLine="720"/>
        <w:jc w:val="both"/>
        <w:rPr>
          <w:rFonts w:ascii="Times New Roman" w:hAnsi="Times New Roman" w:cs="Times New Roman"/>
          <w:sz w:val="24"/>
          <w:szCs w:val="24"/>
        </w:rPr>
      </w:pPr>
      <w:r w:rsidRPr="007D00DE">
        <w:rPr>
          <w:rStyle w:val="EndnoteReference"/>
          <w:rFonts w:ascii="Times New Roman" w:hAnsi="Times New Roman" w:cs="Times New Roman"/>
          <w:sz w:val="24"/>
          <w:szCs w:val="24"/>
        </w:rPr>
        <w:endnoteRef/>
      </w:r>
      <w:r w:rsidR="00F93B33">
        <w:rPr>
          <w:rFonts w:ascii="Times New Roman" w:hAnsi="Times New Roman" w:cs="Times New Roman"/>
          <w:sz w:val="24"/>
          <w:szCs w:val="24"/>
        </w:rPr>
        <w:t>Corbett., 431</w:t>
      </w:r>
    </w:p>
  </w:endnote>
  <w:endnote w:id="7">
    <w:p w:rsidR="00D40418" w:rsidRPr="007D00DE" w:rsidRDefault="008C0C64" w:rsidP="00F93B33">
      <w:pPr>
        <w:pStyle w:val="EndnoteText"/>
        <w:spacing w:line="480" w:lineRule="auto"/>
        <w:ind w:firstLine="720"/>
        <w:jc w:val="both"/>
        <w:rPr>
          <w:rFonts w:ascii="Times New Roman" w:hAnsi="Times New Roman" w:cs="Times New Roman"/>
          <w:sz w:val="24"/>
          <w:szCs w:val="24"/>
        </w:rPr>
      </w:pPr>
      <w:r w:rsidRPr="007D00DE">
        <w:rPr>
          <w:rStyle w:val="EndnoteReference"/>
          <w:rFonts w:ascii="Times New Roman" w:hAnsi="Times New Roman" w:cs="Times New Roman"/>
          <w:sz w:val="24"/>
          <w:szCs w:val="24"/>
        </w:rPr>
        <w:endnoteRef/>
      </w:r>
      <w:r w:rsidR="00F93B33">
        <w:rPr>
          <w:rFonts w:ascii="Times New Roman" w:hAnsi="Times New Roman" w:cs="Times New Roman"/>
          <w:sz w:val="24"/>
          <w:szCs w:val="24"/>
        </w:rPr>
        <w:t>Prorok, Alyssa K. Leader incentives, and civil war outcome. American Journal of Political Science 60, no. 1 (2016): 70-84</w:t>
      </w:r>
    </w:p>
  </w:endnote>
  <w:endnote w:id="8">
    <w:p w:rsidR="00D720A0" w:rsidRPr="007D00DE" w:rsidRDefault="008C0C64" w:rsidP="00F62311">
      <w:pPr>
        <w:pStyle w:val="EndnoteText"/>
        <w:spacing w:line="480" w:lineRule="auto"/>
        <w:ind w:firstLine="720"/>
        <w:jc w:val="both"/>
        <w:rPr>
          <w:rFonts w:ascii="Times New Roman" w:hAnsi="Times New Roman" w:cs="Times New Roman"/>
          <w:sz w:val="24"/>
          <w:szCs w:val="24"/>
        </w:rPr>
      </w:pPr>
      <w:r w:rsidRPr="007D00DE">
        <w:rPr>
          <w:rStyle w:val="EndnoteReference"/>
          <w:rFonts w:ascii="Times New Roman" w:hAnsi="Times New Roman" w:cs="Times New Roman"/>
          <w:sz w:val="24"/>
          <w:szCs w:val="24"/>
        </w:rPr>
        <w:endnoteRef/>
      </w:r>
      <w:r w:rsidR="00F93B33">
        <w:rPr>
          <w:rFonts w:ascii="Times New Roman" w:hAnsi="Times New Roman" w:cs="Times New Roman"/>
          <w:sz w:val="24"/>
          <w:szCs w:val="24"/>
        </w:rPr>
        <w:t>Prorok., 75</w:t>
      </w:r>
    </w:p>
    <w:p w:rsidR="009F6003" w:rsidRDefault="009F6003" w:rsidP="009F6003">
      <w:pPr>
        <w:pStyle w:val="EndnoteText"/>
        <w:spacing w:line="480" w:lineRule="auto"/>
        <w:rPr>
          <w:rFonts w:ascii="Times New Roman" w:hAnsi="Times New Roman" w:cs="Times New Roman"/>
          <w:sz w:val="24"/>
          <w:szCs w:val="24"/>
        </w:rPr>
      </w:pPr>
    </w:p>
    <w:p w:rsidR="009F6003" w:rsidRDefault="009F6003" w:rsidP="009F6003">
      <w:pPr>
        <w:pStyle w:val="EndnoteText"/>
        <w:spacing w:line="480" w:lineRule="auto"/>
        <w:rPr>
          <w:rFonts w:ascii="Times New Roman" w:hAnsi="Times New Roman" w:cs="Times New Roman"/>
          <w:sz w:val="24"/>
          <w:szCs w:val="24"/>
        </w:rPr>
      </w:pPr>
    </w:p>
    <w:p w:rsidR="009F6003" w:rsidRDefault="009F6003" w:rsidP="009F6003">
      <w:pPr>
        <w:pStyle w:val="EndnoteText"/>
        <w:spacing w:line="480" w:lineRule="auto"/>
        <w:rPr>
          <w:rFonts w:ascii="Times New Roman" w:hAnsi="Times New Roman" w:cs="Times New Roman"/>
          <w:sz w:val="24"/>
          <w:szCs w:val="24"/>
        </w:rPr>
      </w:pPr>
    </w:p>
    <w:p w:rsidR="009F6003" w:rsidRDefault="009F6003" w:rsidP="009F6003">
      <w:pPr>
        <w:pStyle w:val="EndnoteText"/>
        <w:spacing w:line="480" w:lineRule="auto"/>
        <w:rPr>
          <w:rFonts w:ascii="Times New Roman" w:hAnsi="Times New Roman" w:cs="Times New Roman"/>
          <w:sz w:val="24"/>
          <w:szCs w:val="24"/>
        </w:rPr>
      </w:pPr>
    </w:p>
    <w:p w:rsidR="009F6003" w:rsidRDefault="009F6003" w:rsidP="009F6003">
      <w:pPr>
        <w:pStyle w:val="EndnoteText"/>
        <w:spacing w:line="480" w:lineRule="auto"/>
        <w:rPr>
          <w:rFonts w:ascii="Times New Roman" w:hAnsi="Times New Roman" w:cs="Times New Roman"/>
          <w:sz w:val="24"/>
          <w:szCs w:val="24"/>
        </w:rPr>
      </w:pPr>
    </w:p>
    <w:p w:rsidR="009F6003" w:rsidRDefault="009F6003" w:rsidP="009F6003">
      <w:pPr>
        <w:pStyle w:val="EndnoteText"/>
        <w:spacing w:line="480" w:lineRule="auto"/>
        <w:rPr>
          <w:rFonts w:ascii="Times New Roman" w:hAnsi="Times New Roman" w:cs="Times New Roman"/>
          <w:sz w:val="24"/>
          <w:szCs w:val="24"/>
        </w:rPr>
      </w:pPr>
    </w:p>
    <w:p w:rsidR="009F6003" w:rsidRDefault="009F6003" w:rsidP="009F6003">
      <w:pPr>
        <w:pStyle w:val="EndnoteText"/>
        <w:spacing w:line="480" w:lineRule="auto"/>
        <w:rPr>
          <w:rFonts w:ascii="Times New Roman" w:hAnsi="Times New Roman" w:cs="Times New Roman"/>
          <w:sz w:val="24"/>
          <w:szCs w:val="24"/>
        </w:rPr>
      </w:pPr>
    </w:p>
    <w:p w:rsidR="009F6003" w:rsidRDefault="009F6003" w:rsidP="009F6003">
      <w:pPr>
        <w:pStyle w:val="EndnoteText"/>
        <w:spacing w:line="480" w:lineRule="auto"/>
        <w:rPr>
          <w:rFonts w:ascii="Times New Roman" w:hAnsi="Times New Roman" w:cs="Times New Roman"/>
          <w:sz w:val="24"/>
          <w:szCs w:val="24"/>
        </w:rPr>
      </w:pPr>
    </w:p>
    <w:p w:rsidR="009F6003" w:rsidRDefault="009F6003" w:rsidP="009F6003">
      <w:pPr>
        <w:pStyle w:val="EndnoteText"/>
        <w:spacing w:line="480" w:lineRule="auto"/>
        <w:rPr>
          <w:rFonts w:ascii="Times New Roman" w:hAnsi="Times New Roman" w:cs="Times New Roman"/>
          <w:sz w:val="24"/>
          <w:szCs w:val="24"/>
        </w:rPr>
      </w:pPr>
    </w:p>
    <w:p w:rsidR="009F6003" w:rsidRDefault="009F6003" w:rsidP="009F6003">
      <w:pPr>
        <w:pStyle w:val="EndnoteText"/>
        <w:spacing w:line="480" w:lineRule="auto"/>
        <w:rPr>
          <w:rFonts w:ascii="Times New Roman" w:hAnsi="Times New Roman" w:cs="Times New Roman"/>
          <w:sz w:val="24"/>
          <w:szCs w:val="24"/>
        </w:rPr>
      </w:pPr>
    </w:p>
    <w:p w:rsidR="009F6003" w:rsidRDefault="009F6003" w:rsidP="009F6003">
      <w:pPr>
        <w:pStyle w:val="EndnoteText"/>
        <w:spacing w:line="480" w:lineRule="auto"/>
        <w:rPr>
          <w:rFonts w:ascii="Times New Roman" w:hAnsi="Times New Roman" w:cs="Times New Roman"/>
          <w:sz w:val="24"/>
          <w:szCs w:val="24"/>
        </w:rPr>
      </w:pPr>
    </w:p>
    <w:p w:rsidR="009F6003" w:rsidRDefault="009F6003" w:rsidP="009F6003">
      <w:pPr>
        <w:pStyle w:val="EndnoteText"/>
        <w:spacing w:line="480" w:lineRule="auto"/>
        <w:rPr>
          <w:rFonts w:ascii="Times New Roman" w:hAnsi="Times New Roman" w:cs="Times New Roman"/>
          <w:sz w:val="24"/>
          <w:szCs w:val="24"/>
        </w:rPr>
      </w:pPr>
    </w:p>
    <w:p w:rsidR="009F6003" w:rsidRDefault="009F6003" w:rsidP="009F6003">
      <w:pPr>
        <w:pStyle w:val="EndnoteText"/>
        <w:spacing w:line="480" w:lineRule="auto"/>
        <w:rPr>
          <w:rFonts w:ascii="Times New Roman" w:hAnsi="Times New Roman" w:cs="Times New Roman"/>
          <w:sz w:val="24"/>
          <w:szCs w:val="24"/>
        </w:rPr>
      </w:pPr>
    </w:p>
    <w:p w:rsidR="007D00DE" w:rsidRDefault="008C0C64" w:rsidP="00F62311">
      <w:pPr>
        <w:pStyle w:val="EndnoteText"/>
        <w:spacing w:line="480" w:lineRule="auto"/>
        <w:jc w:val="center"/>
        <w:rPr>
          <w:rFonts w:ascii="Times New Roman" w:hAnsi="Times New Roman" w:cs="Times New Roman"/>
          <w:sz w:val="24"/>
          <w:szCs w:val="24"/>
        </w:rPr>
      </w:pPr>
      <w:r>
        <w:rPr>
          <w:rFonts w:ascii="Times New Roman" w:hAnsi="Times New Roman" w:cs="Times New Roman"/>
          <w:sz w:val="24"/>
          <w:szCs w:val="24"/>
        </w:rPr>
        <w:t>Bibliography</w:t>
      </w:r>
    </w:p>
    <w:p w:rsidR="00EC4693" w:rsidRDefault="008C0C64" w:rsidP="009F6003">
      <w:pPr>
        <w:pStyle w:val="EndnoteText"/>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P.Scott Corbett, Volker Jansen, John M. Lund, Todd Pfannestiel, and Paul Vickery. U.S. History. Rice University, 2017</w:t>
      </w:r>
    </w:p>
    <w:p w:rsidR="00F93B33" w:rsidRDefault="008C0C64" w:rsidP="009F6003">
      <w:pPr>
        <w:pStyle w:val="EndnoteText"/>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Prorok, Alyssa K. Leader incentives, and civil war outcome. American Journal of Political Science 60, no. 1 (2016): 70-84</w:t>
      </w:r>
    </w:p>
    <w:p w:rsidR="00F62311" w:rsidRDefault="00F62311" w:rsidP="007D00DE">
      <w:pPr>
        <w:pStyle w:val="EndnoteText"/>
        <w:spacing w:line="480" w:lineRule="auto"/>
        <w:jc w:val="both"/>
        <w:rPr>
          <w:rFonts w:ascii="Times New Roman" w:hAnsi="Times New Roman" w:cs="Times New Roman"/>
          <w:sz w:val="24"/>
          <w:szCs w:val="24"/>
        </w:rPr>
      </w:pPr>
    </w:p>
    <w:p w:rsidR="00F62311" w:rsidRPr="007D00DE" w:rsidRDefault="00F62311" w:rsidP="007D00DE">
      <w:pPr>
        <w:pStyle w:val="EndnoteText"/>
        <w:spacing w:line="480" w:lineRule="auto"/>
        <w:jc w:val="both"/>
        <w:rPr>
          <w:rFonts w:ascii="Times New Roman" w:hAnsi="Times New Roman" w:cs="Times New Roman"/>
          <w:sz w:val="24"/>
          <w:szCs w:val="24"/>
        </w:rPr>
      </w:pP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323C" w:rsidRDefault="00CD323C">
      <w:pPr>
        <w:spacing w:after="0" w:line="240" w:lineRule="auto"/>
      </w:pPr>
      <w:r>
        <w:separator/>
      </w:r>
    </w:p>
  </w:footnote>
  <w:footnote w:type="continuationSeparator" w:id="1">
    <w:p w:rsidR="00CD323C" w:rsidRDefault="00CD32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A80" w:rsidRPr="00010A80" w:rsidRDefault="008C0C64">
    <w:pPr>
      <w:pStyle w:val="Header"/>
      <w:tabs>
        <w:tab w:val="clear" w:pos="4680"/>
        <w:tab w:val="clear" w:pos="9360"/>
      </w:tabs>
      <w:jc w:val="right"/>
      <w:rPr>
        <w:rFonts w:ascii="Times New Roman" w:hAnsi="Times New Roman" w:cs="Times New Roman"/>
        <w:color w:val="auto"/>
        <w:sz w:val="24"/>
        <w:szCs w:val="24"/>
      </w:rPr>
    </w:pPr>
    <w:r w:rsidRPr="00010A80">
      <w:rPr>
        <w:rFonts w:ascii="Times New Roman" w:hAnsi="Times New Roman" w:cs="Times New Roman"/>
        <w:color w:val="auto"/>
        <w:sz w:val="24"/>
        <w:szCs w:val="24"/>
      </w:rPr>
      <w:t xml:space="preserve">Last Name </w:t>
    </w:r>
    <w:r w:rsidR="00831568" w:rsidRPr="00010A80">
      <w:rPr>
        <w:rFonts w:ascii="Times New Roman" w:hAnsi="Times New Roman" w:cs="Times New Roman"/>
        <w:color w:val="auto"/>
        <w:sz w:val="24"/>
        <w:szCs w:val="24"/>
      </w:rPr>
      <w:fldChar w:fldCharType="begin"/>
    </w:r>
    <w:r w:rsidRPr="00010A80">
      <w:rPr>
        <w:rFonts w:ascii="Times New Roman" w:hAnsi="Times New Roman" w:cs="Times New Roman"/>
        <w:color w:val="auto"/>
        <w:sz w:val="24"/>
        <w:szCs w:val="24"/>
      </w:rPr>
      <w:instrText xml:space="preserve"> PAGE   \* MERGEFORMAT </w:instrText>
    </w:r>
    <w:r w:rsidR="00831568" w:rsidRPr="00010A80">
      <w:rPr>
        <w:rFonts w:ascii="Times New Roman" w:hAnsi="Times New Roman" w:cs="Times New Roman"/>
        <w:color w:val="auto"/>
        <w:sz w:val="24"/>
        <w:szCs w:val="24"/>
      </w:rPr>
      <w:fldChar w:fldCharType="separate"/>
    </w:r>
    <w:r w:rsidR="000075E8">
      <w:rPr>
        <w:rFonts w:ascii="Times New Roman" w:hAnsi="Times New Roman" w:cs="Times New Roman"/>
        <w:noProof/>
        <w:color w:val="auto"/>
        <w:sz w:val="24"/>
        <w:szCs w:val="24"/>
      </w:rPr>
      <w:t>5</w:t>
    </w:r>
    <w:r w:rsidR="00831568" w:rsidRPr="00010A80">
      <w:rPr>
        <w:rFonts w:ascii="Times New Roman" w:hAnsi="Times New Roman" w:cs="Times New Roman"/>
        <w:color w:val="auto"/>
        <w:sz w:val="24"/>
        <w:szCs w:val="24"/>
      </w:rPr>
      <w:fldChar w:fldCharType="end"/>
    </w:r>
  </w:p>
  <w:p w:rsidR="00033F73" w:rsidRDefault="00033F73">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7EC" w:rsidRPr="009857EC" w:rsidRDefault="009857EC">
    <w:pPr>
      <w:pStyle w:val="Header"/>
      <w:rPr>
        <w:rFonts w:ascii="Times New Roman" w:hAnsi="Times New Roman" w:cs="Times New Roman"/>
        <w:sz w:val="24"/>
        <w:szCs w:val="24"/>
      </w:rPr>
    </w:pPr>
    <w:r>
      <w:t xml:space="preserve">                                                                                                                                                 </w:t>
    </w:r>
    <w:r>
      <w:rPr>
        <w:rFonts w:ascii="Times New Roman" w:hAnsi="Times New Roman" w:cs="Times New Roman"/>
        <w:sz w:val="24"/>
        <w:szCs w:val="24"/>
      </w:rPr>
      <w:t xml:space="preserve">              </w:t>
    </w:r>
    <w:r w:rsidRPr="009857EC">
      <w:rPr>
        <w:rFonts w:ascii="Times New Roman" w:hAnsi="Times New Roman" w:cs="Times New Roman"/>
        <w:sz w:val="24"/>
        <w:szCs w:val="24"/>
      </w:rPr>
      <w:t xml:space="preserve">    Surname </w:t>
    </w:r>
    <w:r w:rsidR="00831568" w:rsidRPr="009857EC">
      <w:rPr>
        <w:rFonts w:ascii="Times New Roman" w:hAnsi="Times New Roman" w:cs="Times New Roman"/>
        <w:sz w:val="24"/>
        <w:szCs w:val="24"/>
      </w:rPr>
      <w:fldChar w:fldCharType="begin"/>
    </w:r>
    <w:r w:rsidRPr="009857EC">
      <w:rPr>
        <w:rFonts w:ascii="Times New Roman" w:hAnsi="Times New Roman" w:cs="Times New Roman"/>
        <w:sz w:val="24"/>
        <w:szCs w:val="24"/>
      </w:rPr>
      <w:instrText xml:space="preserve"> PAGE   \* MERGEFORMAT </w:instrText>
    </w:r>
    <w:r w:rsidR="00831568" w:rsidRPr="009857EC">
      <w:rPr>
        <w:rFonts w:ascii="Times New Roman" w:hAnsi="Times New Roman" w:cs="Times New Roman"/>
        <w:sz w:val="24"/>
        <w:szCs w:val="24"/>
      </w:rPr>
      <w:fldChar w:fldCharType="separate"/>
    </w:r>
    <w:r w:rsidR="000075E8">
      <w:rPr>
        <w:rFonts w:ascii="Times New Roman" w:hAnsi="Times New Roman" w:cs="Times New Roman"/>
        <w:noProof/>
        <w:sz w:val="24"/>
        <w:szCs w:val="24"/>
      </w:rPr>
      <w:t>1</w:t>
    </w:r>
    <w:r w:rsidR="00831568" w:rsidRPr="009857EC">
      <w:rPr>
        <w:rFonts w:ascii="Times New Roman" w:hAnsi="Times New Roman" w:cs="Times New Roman"/>
        <w:sz w:val="24"/>
        <w:szCs w:val="24"/>
      </w:rPr>
      <w:fldChar w:fldCharType="end"/>
    </w:r>
    <w:r w:rsidRPr="009857EC">
      <w:rPr>
        <w:rFonts w:ascii="Times New Roman" w:hAnsi="Times New Roman" w:cs="Times New Roman"/>
        <w:sz w:val="24"/>
        <w:szCs w:val="24"/>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numFmt w:val="decimal"/>
    <w:endnote w:id="0"/>
    <w:endnote w:id="1"/>
  </w:endnotePr>
  <w:compat>
    <w:useFELayout/>
  </w:compat>
  <w:rsids>
    <w:rsidRoot w:val="00033F73"/>
    <w:rsid w:val="000075E8"/>
    <w:rsid w:val="00010A80"/>
    <w:rsid w:val="0003347E"/>
    <w:rsid w:val="00033F73"/>
    <w:rsid w:val="00086286"/>
    <w:rsid w:val="000F4C5E"/>
    <w:rsid w:val="00111E31"/>
    <w:rsid w:val="0013720A"/>
    <w:rsid w:val="001A6D2B"/>
    <w:rsid w:val="0020151C"/>
    <w:rsid w:val="002F0A80"/>
    <w:rsid w:val="002F565D"/>
    <w:rsid w:val="003112F3"/>
    <w:rsid w:val="003D5230"/>
    <w:rsid w:val="004219E4"/>
    <w:rsid w:val="00491801"/>
    <w:rsid w:val="004E248B"/>
    <w:rsid w:val="005523E3"/>
    <w:rsid w:val="005B33A3"/>
    <w:rsid w:val="005C6D95"/>
    <w:rsid w:val="006B1A4D"/>
    <w:rsid w:val="006E4D38"/>
    <w:rsid w:val="00731F03"/>
    <w:rsid w:val="00745E41"/>
    <w:rsid w:val="007A3321"/>
    <w:rsid w:val="007D00DE"/>
    <w:rsid w:val="007D1433"/>
    <w:rsid w:val="00814AE5"/>
    <w:rsid w:val="00831568"/>
    <w:rsid w:val="008354DB"/>
    <w:rsid w:val="00840380"/>
    <w:rsid w:val="00861985"/>
    <w:rsid w:val="008C0C64"/>
    <w:rsid w:val="008F74E1"/>
    <w:rsid w:val="00906163"/>
    <w:rsid w:val="009066DB"/>
    <w:rsid w:val="00913E03"/>
    <w:rsid w:val="009731E3"/>
    <w:rsid w:val="0097344B"/>
    <w:rsid w:val="00983E5C"/>
    <w:rsid w:val="009857EC"/>
    <w:rsid w:val="009D195C"/>
    <w:rsid w:val="009F5BD4"/>
    <w:rsid w:val="009F6003"/>
    <w:rsid w:val="00B20F6B"/>
    <w:rsid w:val="00B4446E"/>
    <w:rsid w:val="00B609DD"/>
    <w:rsid w:val="00B650C1"/>
    <w:rsid w:val="00BA7FE9"/>
    <w:rsid w:val="00CD323C"/>
    <w:rsid w:val="00D11D0E"/>
    <w:rsid w:val="00D2265D"/>
    <w:rsid w:val="00D2412B"/>
    <w:rsid w:val="00D40418"/>
    <w:rsid w:val="00D720A0"/>
    <w:rsid w:val="00E038CF"/>
    <w:rsid w:val="00E22123"/>
    <w:rsid w:val="00E2324F"/>
    <w:rsid w:val="00E26E42"/>
    <w:rsid w:val="00E27A5B"/>
    <w:rsid w:val="00E62102"/>
    <w:rsid w:val="00EA49E5"/>
    <w:rsid w:val="00EC4693"/>
    <w:rsid w:val="00F62311"/>
    <w:rsid w:val="00F66035"/>
    <w:rsid w:val="00F92052"/>
    <w:rsid w:val="00F93B33"/>
    <w:rsid w:val="00F9631F"/>
    <w:rsid w:val="00FA1FC4"/>
    <w:rsid w:val="00FA779B"/>
    <w:rsid w:val="00FC51B1"/>
    <w:rsid w:val="00FE24A3"/>
    <w:rsid w:val="00FF12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44B"/>
    <w:pPr>
      <w:suppressAutoHyphens/>
      <w:spacing w:line="254" w:lineRule="auto"/>
    </w:pPr>
    <w:rPr>
      <w:rFonts w:ascii="Calibri" w:eastAsia="SimSun" w:hAnsi="Calibri" w:cs="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97344B"/>
    <w:rPr>
      <w:color w:val="0563C1"/>
      <w:u w:val="single"/>
      <w:lang w:val="en-US" w:eastAsia="en-US" w:bidi="en-US"/>
    </w:rPr>
  </w:style>
  <w:style w:type="character" w:customStyle="1" w:styleId="HeaderChar">
    <w:name w:val="Header Char"/>
    <w:basedOn w:val="DefaultParagraphFont"/>
    <w:uiPriority w:val="99"/>
    <w:rsid w:val="0097344B"/>
  </w:style>
  <w:style w:type="character" w:customStyle="1" w:styleId="FooterChar">
    <w:name w:val="Footer Char"/>
    <w:basedOn w:val="DefaultParagraphFont"/>
    <w:rsid w:val="0097344B"/>
  </w:style>
  <w:style w:type="character" w:customStyle="1" w:styleId="ListLabel1">
    <w:name w:val="ListLabel 1"/>
    <w:rsid w:val="0097344B"/>
    <w:rPr>
      <w:sz w:val="20"/>
    </w:rPr>
  </w:style>
  <w:style w:type="character" w:customStyle="1" w:styleId="ListLabel2">
    <w:name w:val="ListLabel 2"/>
    <w:rsid w:val="0097344B"/>
    <w:rPr>
      <w:rFonts w:cs="Courier New"/>
    </w:rPr>
  </w:style>
  <w:style w:type="paragraph" w:customStyle="1" w:styleId="Heading">
    <w:name w:val="Heading"/>
    <w:basedOn w:val="Normal"/>
    <w:next w:val="Textbody"/>
    <w:rsid w:val="0097344B"/>
    <w:pPr>
      <w:keepNext/>
      <w:spacing w:before="240" w:after="120"/>
    </w:pPr>
    <w:rPr>
      <w:rFonts w:ascii="Arial" w:hAnsi="Arial" w:cs="Lucida Sans"/>
      <w:sz w:val="28"/>
      <w:szCs w:val="28"/>
    </w:rPr>
  </w:style>
  <w:style w:type="paragraph" w:customStyle="1" w:styleId="Textbody">
    <w:name w:val="Text body"/>
    <w:basedOn w:val="Normal"/>
    <w:rsid w:val="0097344B"/>
    <w:pPr>
      <w:spacing w:after="120"/>
    </w:pPr>
  </w:style>
  <w:style w:type="paragraph" w:styleId="List">
    <w:name w:val="List"/>
    <w:basedOn w:val="Textbody"/>
    <w:rsid w:val="0097344B"/>
    <w:rPr>
      <w:rFonts w:cs="Lucida Sans"/>
    </w:rPr>
  </w:style>
  <w:style w:type="paragraph" w:styleId="Caption">
    <w:name w:val="caption"/>
    <w:basedOn w:val="Normal"/>
    <w:rsid w:val="0097344B"/>
    <w:pPr>
      <w:suppressLineNumbers/>
      <w:spacing w:before="120" w:after="120"/>
    </w:pPr>
    <w:rPr>
      <w:rFonts w:cs="Lucida Sans"/>
      <w:i/>
      <w:iCs/>
      <w:sz w:val="24"/>
      <w:szCs w:val="24"/>
    </w:rPr>
  </w:style>
  <w:style w:type="paragraph" w:customStyle="1" w:styleId="Index">
    <w:name w:val="Index"/>
    <w:basedOn w:val="Normal"/>
    <w:rsid w:val="0097344B"/>
    <w:pPr>
      <w:suppressLineNumbers/>
    </w:pPr>
    <w:rPr>
      <w:rFonts w:cs="Lucida Sans"/>
    </w:rPr>
  </w:style>
  <w:style w:type="paragraph" w:styleId="ListParagraph">
    <w:name w:val="List Paragraph"/>
    <w:basedOn w:val="Normal"/>
    <w:rsid w:val="0097344B"/>
    <w:pPr>
      <w:ind w:left="720"/>
      <w:contextualSpacing/>
    </w:pPr>
  </w:style>
  <w:style w:type="paragraph" w:styleId="Header">
    <w:name w:val="header"/>
    <w:basedOn w:val="Normal"/>
    <w:uiPriority w:val="99"/>
    <w:rsid w:val="0097344B"/>
    <w:pPr>
      <w:suppressLineNumbers/>
      <w:tabs>
        <w:tab w:val="center" w:pos="4680"/>
        <w:tab w:val="right" w:pos="9360"/>
      </w:tabs>
      <w:spacing w:after="0" w:line="100" w:lineRule="atLeast"/>
    </w:pPr>
  </w:style>
  <w:style w:type="paragraph" w:styleId="Footer">
    <w:name w:val="footer"/>
    <w:basedOn w:val="Normal"/>
    <w:rsid w:val="0097344B"/>
    <w:pPr>
      <w:suppressLineNumbers/>
      <w:tabs>
        <w:tab w:val="center" w:pos="4680"/>
        <w:tab w:val="right" w:pos="9360"/>
      </w:tabs>
      <w:spacing w:after="0" w:line="100" w:lineRule="atLeast"/>
    </w:pPr>
  </w:style>
  <w:style w:type="paragraph" w:styleId="EndnoteText">
    <w:name w:val="endnote text"/>
    <w:basedOn w:val="Normal"/>
    <w:link w:val="EndnoteTextChar"/>
    <w:uiPriority w:val="99"/>
    <w:semiHidden/>
    <w:unhideWhenUsed/>
    <w:rsid w:val="00EA49E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A49E5"/>
    <w:rPr>
      <w:rFonts w:ascii="Calibri" w:eastAsia="SimSun" w:hAnsi="Calibri" w:cs="Calibri"/>
      <w:color w:val="00000A"/>
      <w:sz w:val="20"/>
      <w:szCs w:val="20"/>
    </w:rPr>
  </w:style>
  <w:style w:type="character" w:styleId="EndnoteReference">
    <w:name w:val="endnote reference"/>
    <w:basedOn w:val="DefaultParagraphFont"/>
    <w:uiPriority w:val="99"/>
    <w:semiHidden/>
    <w:unhideWhenUsed/>
    <w:rsid w:val="00EA49E5"/>
    <w:rPr>
      <w:vertAlign w:val="superscript"/>
    </w:rPr>
  </w:style>
  <w:style w:type="paragraph" w:styleId="FootnoteText">
    <w:name w:val="footnote text"/>
    <w:basedOn w:val="Normal"/>
    <w:link w:val="FootnoteTextChar"/>
    <w:uiPriority w:val="99"/>
    <w:semiHidden/>
    <w:unhideWhenUsed/>
    <w:rsid w:val="00EA49E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49E5"/>
    <w:rPr>
      <w:rFonts w:ascii="Calibri" w:eastAsia="SimSun" w:hAnsi="Calibri" w:cs="Calibri"/>
      <w:color w:val="00000A"/>
      <w:sz w:val="20"/>
      <w:szCs w:val="20"/>
    </w:rPr>
  </w:style>
  <w:style w:type="character" w:styleId="FootnoteReference">
    <w:name w:val="footnote reference"/>
    <w:basedOn w:val="DefaultParagraphFont"/>
    <w:uiPriority w:val="99"/>
    <w:semiHidden/>
    <w:unhideWhenUsed/>
    <w:rsid w:val="00EA49E5"/>
    <w:rPr>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3A1168A-69D5-45B0-AD14-C033AEF68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952</Words>
  <Characters>5430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MAB</dc:creator>
  <cp:lastModifiedBy>ADM</cp:lastModifiedBy>
  <cp:revision>2</cp:revision>
  <dcterms:created xsi:type="dcterms:W3CDTF">2020-05-08T20:58:00Z</dcterms:created>
  <dcterms:modified xsi:type="dcterms:W3CDTF">2020-05-08T20:58:00Z</dcterms:modified>
</cp:coreProperties>
</file>